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:rsidRPr="00D62B14" w14:paraId="36D2B1E9" w14:textId="77777777" w:rsidTr="00D62B14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5A50087B" w14:textId="2C32DB90" w:rsidR="00D710EB" w:rsidRDefault="00D62B14" w:rsidP="000C606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</w:p>
          <w:p w14:paraId="7E00C868" w14:textId="720C5E0B" w:rsid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PNRR 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M7</w:t>
            </w:r>
            <w:r w:rsidR="000C606A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-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I10 – REPowerEU – “Progetti pilota sulle competenze Crescere Green”</w:t>
            </w:r>
          </w:p>
          <w:p w14:paraId="300B268D" w14:textId="76AA4AB4" w:rsidR="00D62B14" w:rsidRP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Unità di Missione PNRR - MLPS</w:t>
            </w:r>
          </w:p>
        </w:tc>
      </w:tr>
      <w:tr w:rsidR="00D62B14" w:rsidRPr="00D62B14" w14:paraId="37B76A39" w14:textId="77777777" w:rsidTr="00D62B14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00472" w14:textId="5678D73B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Check List di </w:t>
            </w:r>
            <w:r w:rsidR="00FD39D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verifica </w:t>
            </w:r>
            <w:r w:rsidR="003644B8">
              <w:rPr>
                <w:rFonts w:ascii="Calibri" w:hAnsi="Calibri" w:cs="Calibri"/>
                <w:b/>
                <w:bCs/>
                <w:sz w:val="28"/>
                <w:szCs w:val="28"/>
              </w:rPr>
              <w:t>–</w:t>
            </w:r>
            <w:r w:rsidR="00EF16CD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3644B8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Addendum </w:t>
            </w:r>
            <w:r w:rsidR="00D570A4">
              <w:rPr>
                <w:rFonts w:ascii="Calibri" w:hAnsi="Calibri" w:cs="Calibri"/>
                <w:b/>
                <w:bCs/>
                <w:sz w:val="28"/>
                <w:szCs w:val="28"/>
              </w:rPr>
              <w:t>Atto d’Obbligo</w:t>
            </w:r>
            <w:r w:rsidR="00EF16CD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relativo all’Avviso Pubblico “Pilot Crescere Green”</w:t>
            </w:r>
            <w:r w:rsidR="003644B8" w:rsidRPr="00D62B14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62B14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br/>
            </w:r>
          </w:p>
        </w:tc>
      </w:tr>
      <w:tr w:rsidR="00D62B14" w:rsidRPr="00D62B14" w14:paraId="0F89F11F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C84A9" w14:textId="77777777" w:rsidR="00D710EB" w:rsidRDefault="00D62B14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Misura: </w:t>
            </w:r>
            <w:r w:rsidR="00D710EB" w:rsidRPr="00D710EB">
              <w:rPr>
                <w:rFonts w:ascii="Garamond" w:hAnsi="Garamond" w:cs="Calibri"/>
                <w:sz w:val="18"/>
                <w:szCs w:val="18"/>
              </w:rPr>
              <w:t>M7C1I10 – REPowerEU – “Progetti pilota sulle competenze Crescere Green”</w:t>
            </w:r>
          </w:p>
          <w:p w14:paraId="1272DA43" w14:textId="508A0D9E" w:rsidR="00FD39DE" w:rsidRPr="00D710EB" w:rsidRDefault="00FD39DE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>Soggetti Attuatore:</w:t>
            </w:r>
            <w:r w:rsidR="00911C86">
              <w:rPr>
                <w:rFonts w:ascii="Garamond" w:hAnsi="Garamond" w:cs="Calibri"/>
                <w:sz w:val="18"/>
                <w:szCs w:val="18"/>
              </w:rPr>
              <w:t xml:space="preserve"> </w:t>
            </w:r>
            <w:r w:rsidR="00D710EB">
              <w:rPr>
                <w:rFonts w:ascii="Garamond" w:hAnsi="Garamond" w:cs="Calibri"/>
                <w:sz w:val="18"/>
                <w:szCs w:val="18"/>
              </w:rPr>
              <w:t>MLPS</w:t>
            </w:r>
          </w:p>
          <w:p w14:paraId="38015B7F" w14:textId="0DC5DE9B" w:rsidR="00D710EB" w:rsidRDefault="00FD39DE" w:rsidP="00D710EB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Documento: </w:t>
            </w:r>
            <w:r w:rsidR="003644B8">
              <w:rPr>
                <w:rFonts w:ascii="Garamond" w:hAnsi="Garamond" w:cs="Calibri"/>
                <w:sz w:val="18"/>
                <w:szCs w:val="18"/>
              </w:rPr>
              <w:t xml:space="preserve">Addendm </w:t>
            </w:r>
            <w:r w:rsidR="00D570A4">
              <w:rPr>
                <w:rFonts w:ascii="Garamond" w:hAnsi="Garamond" w:cs="Calibri"/>
                <w:sz w:val="18"/>
                <w:szCs w:val="18"/>
              </w:rPr>
              <w:t xml:space="preserve">Atto d’Obbligo </w:t>
            </w:r>
            <w:r w:rsidR="000C606A">
              <w:rPr>
                <w:rFonts w:ascii="Garamond" w:hAnsi="Garamond" w:cs="Calibri"/>
                <w:sz w:val="18"/>
                <w:szCs w:val="18"/>
              </w:rPr>
              <w:t>relativo all’</w:t>
            </w:r>
            <w:r w:rsidR="00D710EB" w:rsidRPr="00D710EB">
              <w:rPr>
                <w:rFonts w:ascii="Garamond" w:hAnsi="Garamond" w:cs="Calibri"/>
                <w:sz w:val="18"/>
                <w:szCs w:val="18"/>
              </w:rPr>
              <w:t xml:space="preserve">Avviso pubblico per l’attuazione del “Progetto pilota sulle competenze Crescere Green” da finanziare nell’ambito del Piano Nazionale di Ripresa e Resilienza (PNRR), </w:t>
            </w:r>
            <w:bookmarkStart w:id="0" w:name="_Hlk98839688"/>
            <w:r w:rsidR="00D710EB" w:rsidRPr="00D710EB">
              <w:rPr>
                <w:rFonts w:ascii="Garamond" w:hAnsi="Garamond" w:cs="Calibri"/>
                <w:sz w:val="18"/>
                <w:szCs w:val="18"/>
              </w:rPr>
              <w:t>Missione 7 – RepowerEU, Investimento 10 “Progetti pilota sulle competenze Crescere Green”</w:t>
            </w:r>
            <w:bookmarkEnd w:id="0"/>
            <w:r w:rsidR="00D710EB" w:rsidRPr="00D710EB">
              <w:rPr>
                <w:rFonts w:ascii="Garamond" w:hAnsi="Garamond" w:cs="Calibri"/>
                <w:sz w:val="18"/>
                <w:szCs w:val="18"/>
              </w:rPr>
              <w:t>, finanziato dall’Unione europea – Next Generation EU</w:t>
            </w:r>
            <w:r w:rsidR="003644B8">
              <w:rPr>
                <w:rFonts w:ascii="Garamond" w:hAnsi="Garamond" w:cs="Calibri"/>
                <w:sz w:val="18"/>
                <w:szCs w:val="18"/>
              </w:rPr>
              <w:t xml:space="preserve"> (I edizione)</w:t>
            </w:r>
          </w:p>
          <w:p w14:paraId="3B92A5BC" w14:textId="77777777" w:rsidR="00030019" w:rsidRDefault="00030019" w:rsidP="00D710EB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328D2583" w14:textId="3CC66720" w:rsidR="00030019" w:rsidRPr="00D710EB" w:rsidRDefault="00030019" w:rsidP="00D710EB">
            <w:pPr>
              <w:spacing w:after="0" w:line="240" w:lineRule="auto"/>
              <w:rPr>
                <w:rFonts w:ascii="Garamond" w:hAnsi="Garamond" w:cs="Calibri"/>
                <w:b/>
                <w:bCs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 xml:space="preserve">Ente di formazione: CUP </w:t>
            </w:r>
          </w:p>
          <w:p w14:paraId="5B2BEFBD" w14:textId="271FF95F" w:rsidR="00FD39DE" w:rsidRDefault="00FD39DE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40B48D10" w14:textId="77777777" w:rsidR="00504B31" w:rsidRPr="00504B31" w:rsidRDefault="00504B31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12971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6630"/>
              <w:gridCol w:w="425"/>
              <w:gridCol w:w="426"/>
              <w:gridCol w:w="425"/>
              <w:gridCol w:w="2767"/>
              <w:gridCol w:w="2062"/>
            </w:tblGrid>
            <w:tr w:rsidR="00504B31" w:rsidRPr="008E42C5" w14:paraId="30AF5809" w14:textId="77777777" w:rsidTr="00504B31">
              <w:tc>
                <w:tcPr>
                  <w:tcW w:w="686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3F9916BA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9BB14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30AFB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5AE27A" w14:textId="21AB0BDE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504B31" w:rsidRPr="008E42C5" w14:paraId="154851A8" w14:textId="77777777" w:rsidTr="00504B31">
              <w:tc>
                <w:tcPr>
                  <w:tcW w:w="686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51D11275" w14:textId="77777777" w:rsidR="00504B31" w:rsidRPr="008E42C5" w:rsidRDefault="00504B31" w:rsidP="008E42C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DED6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8FBD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1E06F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ED20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BFC3C" w14:textId="3BF9160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277473E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D61C3ED" w14:textId="5E3BAF6C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="003644B8">
                    <w:rPr>
                      <w:rFonts w:ascii="Garamond" w:hAnsi="Garamond" w:cs="Calibri"/>
                      <w:sz w:val="18"/>
                      <w:szCs w:val="18"/>
                    </w:rPr>
                    <w:t>Addendum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E2B4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64367" w14:textId="0AE70F2F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D570A4" w:rsidRPr="008E42C5" w14:paraId="1F69DBE4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63B46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CD85D" w14:textId="727035A5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Presenza dei loghi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e esplicito riferimento al finanziamento da parte dell’Unione europea e all’iniziativa Next Generation EU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5478B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467E95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72E0DD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943BD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8B87A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3644B8" w:rsidRPr="008E42C5" w14:paraId="5EA18784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567F6" w14:textId="77777777" w:rsidR="003644B8" w:rsidRPr="008E42C5" w:rsidRDefault="003644B8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A22DE5" w14:textId="5688120A" w:rsidR="003644B8" w:rsidRPr="008E42C5" w:rsidRDefault="003644B8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riportato il Decreto Direttoriale di Ammissione a finanziamento del progetto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C788C0" w14:textId="77777777" w:rsidR="003644B8" w:rsidRPr="008E42C5" w:rsidRDefault="003644B8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D6106F" w14:textId="77777777" w:rsidR="003644B8" w:rsidRPr="008E42C5" w:rsidRDefault="003644B8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412E45" w14:textId="77777777" w:rsidR="003644B8" w:rsidRPr="008E42C5" w:rsidRDefault="003644B8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98CC89" w14:textId="77777777" w:rsidR="003644B8" w:rsidRPr="00F858DB" w:rsidRDefault="003644B8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B517B" w14:textId="77777777" w:rsidR="003644B8" w:rsidRPr="00F858DB" w:rsidRDefault="003644B8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7AADF2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CE9C3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08C85" w14:textId="25951762" w:rsidR="00D570A4" w:rsidRPr="008E42C5" w:rsidRDefault="003644B8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riportato il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riferimento all’Atto d’Obbligo correlato al presente Addendum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2BAA6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33F979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64D34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CB136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73F0E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EF16CD" w:rsidRPr="008E42C5" w14:paraId="67A571ED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20483" w14:textId="77777777" w:rsidR="00EF16CD" w:rsidRPr="008E42C5" w:rsidRDefault="00EF16CD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3EC21" w14:textId="1FCC1AA2" w:rsidR="00EF16CD" w:rsidRPr="008E42C5" w:rsidRDefault="003644B8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indicato il riferimento alla modifica del Target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D6A653" w14:textId="77777777" w:rsidR="00EF16CD" w:rsidRPr="008E42C5" w:rsidRDefault="00EF16CD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B78D34" w14:textId="77777777" w:rsidR="00EF16CD" w:rsidRPr="008E42C5" w:rsidRDefault="00EF16CD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B0CF92" w14:textId="77777777" w:rsidR="00EF16CD" w:rsidRPr="008E42C5" w:rsidRDefault="00EF16CD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17D90D" w14:textId="77777777" w:rsidR="00EF16CD" w:rsidRPr="00F858DB" w:rsidRDefault="00EF16CD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E865C" w14:textId="77777777" w:rsidR="00EF16CD" w:rsidRPr="00F858DB" w:rsidRDefault="00EF16CD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4E3824D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BB380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9213D6" w14:textId="0E866E4E" w:rsidR="00D570A4" w:rsidRPr="008E42C5" w:rsidRDefault="000C606A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L’ente ha compilato correttamente le parti di sua competenza</w:t>
                  </w:r>
                  <w:r w:rsidR="00D570A4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0FC684" w14:textId="13E3F97D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FA4A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9B4C8A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24937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42FBD" w14:textId="159B7ACA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70C64C1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7DDDB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6F73F" w14:textId="2A029FF1" w:rsidR="000C606A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riportato correttamente il CUP associato alla progettualità ammessa a finanziamento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67F9D0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E776C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C5994C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96D7F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E90DE0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115B309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1534F66D" w14:textId="1D90DD93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Firma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4B934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E7C81" w14:textId="7156ED91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16D3587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CE85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6B0F6" w14:textId="5EB04ACF" w:rsidR="000C606A" w:rsidRPr="0086295C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L’Atto è stato correttamente sottoscritto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EFB5E5" w14:textId="657EB46A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1D4A8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7E8E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E2A454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FB944" w14:textId="17A1DE8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23FA7C4C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5B7F2A0D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1418"/>
              <w:gridCol w:w="1134"/>
              <w:gridCol w:w="2693"/>
            </w:tblGrid>
            <w:tr w:rsidR="003A1D6E" w14:paraId="348CCEFB" w14:textId="77777777" w:rsidTr="003A1D6E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D28A3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3A1D6E" w14:paraId="74FFE075" w14:textId="77777777" w:rsidTr="003A1D6E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D3DE4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C0AF9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DE6AC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723C2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3AA0F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3A1D6E" w14:paraId="13A63480" w14:textId="77777777" w:rsidTr="006D5061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2CEA2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DE681" w14:textId="77777777" w:rsidR="003A1D6E" w:rsidRDefault="00911C86" w:rsidP="006D506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0D1E9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19276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6CA942" w14:textId="548C1361" w:rsidR="009736D3" w:rsidRDefault="009736D3" w:rsidP="009736D3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22D5AE0A" w14:textId="77777777" w:rsidTr="003F0CDD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8DF26" w14:textId="77777777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7D2BAD9C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28B6C" w14:textId="4C7B18AB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 DELLA 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                         POSITIVO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</w:t>
                  </w:r>
                  <w:r w:rsidR="009736D3" w:rsidRP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INTEGRATO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9736D3" w14:paraId="7572A616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031C9" w14:textId="04074DA7" w:rsidR="009736D3" w:rsidRDefault="009736D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4A5A916D" w14:textId="77777777" w:rsidR="00D62B14" w:rsidRPr="008E42C5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:rsidRPr="00D62B14" w14:paraId="43E6CC71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3E2AB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3F6ADE" w14:textId="2312E6E2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2BF3B9D1" w14:textId="77777777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402C415F" w14:textId="77777777" w:rsidR="00D94232" w:rsidRPr="00D62B14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4A70F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9EA9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8FA9E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36AD8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4C7D6836" w14:textId="77777777" w:rsidTr="00D62B14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DB1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417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D62B14" w:rsidRPr="00D62B14" w14:paraId="5D640F57" w14:textId="77777777" w:rsidTr="000C606A">
        <w:trPr>
          <w:trHeight w:val="586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3C9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B3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:rsidRPr="00D62B14" w14:paraId="1843B7F7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D654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34B7B" w14:textId="77777777" w:rsidR="00D62B14" w:rsidRPr="00D62B14" w:rsidRDefault="00D62B14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37CBC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503F9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652D4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4740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3A447539" w14:textId="77777777" w:rsidTr="00D62B14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5318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A0E16" w14:textId="7EA6C7D1" w:rsid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Data</w:t>
            </w:r>
            <w:r w:rsidR="00672A1E">
              <w:rPr>
                <w:rFonts w:ascii="Calibri" w:hAnsi="Calibri" w:cs="Calibri"/>
              </w:rPr>
              <w:t xml:space="preserve"> </w:t>
            </w:r>
          </w:p>
          <w:p w14:paraId="727B608B" w14:textId="77777777" w:rsidR="004C798F" w:rsidRPr="00D62B14" w:rsidRDefault="004C798F" w:rsidP="00D62B14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3ACC3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7567C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D9BE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1E6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Firma del Funzionario Incaricato</w:t>
            </w:r>
          </w:p>
        </w:tc>
      </w:tr>
      <w:tr w:rsidR="00D62B14" w:rsidRPr="00D62B14" w14:paraId="540882C5" w14:textId="77777777" w:rsidTr="00D62B14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1D27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2FE83" w14:textId="3A438A79" w:rsidR="00D62B14" w:rsidRPr="00D62B14" w:rsidRDefault="00D62B14" w:rsidP="00D62B14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AA9C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F13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BECC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4A5046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5040BB1C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0757F2C1" w14:textId="4B70F4C5" w:rsidR="00D62B14" w:rsidRPr="00D62B14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 presa visione</w:t>
            </w:r>
            <w:r w:rsidR="00D62B14" w:rsidRPr="00D62B14">
              <w:rPr>
                <w:rFonts w:ascii="Calibri" w:hAnsi="Calibri" w:cs="Calibri"/>
              </w:rPr>
              <w:t> </w:t>
            </w:r>
          </w:p>
        </w:tc>
      </w:tr>
    </w:tbl>
    <w:p w14:paraId="7DDF8AEE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4"/>
    <w:rsid w:val="00030019"/>
    <w:rsid w:val="000672DC"/>
    <w:rsid w:val="000C606A"/>
    <w:rsid w:val="000F19FB"/>
    <w:rsid w:val="00132B54"/>
    <w:rsid w:val="001F2668"/>
    <w:rsid w:val="00217F36"/>
    <w:rsid w:val="00282CF8"/>
    <w:rsid w:val="002960C9"/>
    <w:rsid w:val="00336FDF"/>
    <w:rsid w:val="003644B8"/>
    <w:rsid w:val="003A1D6E"/>
    <w:rsid w:val="003F0CDD"/>
    <w:rsid w:val="004103F8"/>
    <w:rsid w:val="00491586"/>
    <w:rsid w:val="004C798F"/>
    <w:rsid w:val="00504B31"/>
    <w:rsid w:val="00570F9B"/>
    <w:rsid w:val="005D18E5"/>
    <w:rsid w:val="005E0A0C"/>
    <w:rsid w:val="006259D6"/>
    <w:rsid w:val="00672A1E"/>
    <w:rsid w:val="006C17E6"/>
    <w:rsid w:val="006C4139"/>
    <w:rsid w:val="006D5061"/>
    <w:rsid w:val="006F0499"/>
    <w:rsid w:val="00747F75"/>
    <w:rsid w:val="00753178"/>
    <w:rsid w:val="00835E33"/>
    <w:rsid w:val="0086295C"/>
    <w:rsid w:val="00881446"/>
    <w:rsid w:val="0088432A"/>
    <w:rsid w:val="008D172D"/>
    <w:rsid w:val="008E42C5"/>
    <w:rsid w:val="00911C86"/>
    <w:rsid w:val="009550F9"/>
    <w:rsid w:val="009736D3"/>
    <w:rsid w:val="009C01DF"/>
    <w:rsid w:val="00A128F9"/>
    <w:rsid w:val="00AB1A9E"/>
    <w:rsid w:val="00AF5505"/>
    <w:rsid w:val="00B16B91"/>
    <w:rsid w:val="00BB5513"/>
    <w:rsid w:val="00C075B8"/>
    <w:rsid w:val="00C108C5"/>
    <w:rsid w:val="00D04306"/>
    <w:rsid w:val="00D570A4"/>
    <w:rsid w:val="00D62B14"/>
    <w:rsid w:val="00D710EB"/>
    <w:rsid w:val="00D94232"/>
    <w:rsid w:val="00E2063E"/>
    <w:rsid w:val="00E32FF7"/>
    <w:rsid w:val="00E717A2"/>
    <w:rsid w:val="00EE5843"/>
    <w:rsid w:val="00EF16CD"/>
    <w:rsid w:val="00F83AF4"/>
    <w:rsid w:val="00F858DB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83CE9"/>
  <w14:defaultImageDpi w14:val="0"/>
  <w15:docId w15:val="{E4C00089-12A7-4B8E-A86A-13E74C3A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51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217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10</cp:revision>
  <dcterms:created xsi:type="dcterms:W3CDTF">2025-03-04T09:51:00Z</dcterms:created>
  <dcterms:modified xsi:type="dcterms:W3CDTF">2026-01-23T10:01:00Z</dcterms:modified>
</cp:coreProperties>
</file>